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7D" w:rsidRPr="0057187D" w:rsidRDefault="007B14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-935990</wp:posOffset>
            </wp:positionH>
            <wp:positionV relativeFrom="page">
              <wp:posOffset>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847CBD" w:rsidRPr="007B14F5" w:rsidRDefault="006A0C8C">
      <w:pPr>
        <w:rPr>
          <w:rFonts w:cstheme="minorHAnsi"/>
          <w:b/>
          <w:color w:val="008000"/>
          <w:sz w:val="48"/>
          <w:szCs w:val="48"/>
        </w:rPr>
      </w:pPr>
      <w:r>
        <w:rPr>
          <w:rFonts w:cstheme="minorHAnsi"/>
          <w:b/>
          <w:color w:val="008000"/>
          <w:sz w:val="48"/>
          <w:szCs w:val="48"/>
        </w:rPr>
        <w:t>Exp</w:t>
      </w:r>
      <w:r w:rsidR="0057187D" w:rsidRPr="007B14F5">
        <w:rPr>
          <w:rFonts w:cstheme="minorHAnsi"/>
          <w:b/>
          <w:color w:val="008000"/>
          <w:sz w:val="48"/>
          <w:szCs w:val="48"/>
        </w:rPr>
        <w:t>e</w:t>
      </w:r>
      <w:r>
        <w:rPr>
          <w:rFonts w:cstheme="minorHAnsi"/>
          <w:b/>
          <w:color w:val="008000"/>
          <w:sz w:val="48"/>
          <w:szCs w:val="48"/>
        </w:rPr>
        <w:t>ctorated Sputum Collection</w:t>
      </w:r>
    </w:p>
    <w:p w:rsidR="006A0C8C" w:rsidRDefault="006A0C8C" w:rsidP="006A0C8C">
      <w:pPr>
        <w:spacing w:after="0" w:line="240" w:lineRule="auto"/>
      </w:pPr>
      <w:r>
        <w:t xml:space="preserve">Collect the specimen first thing </w:t>
      </w:r>
      <w:r>
        <w:t>in the morning before breakfast;</w:t>
      </w:r>
      <w:r>
        <w:t xml:space="preserve"> this is to acquire an overnight accumulation of secretions. </w:t>
      </w:r>
    </w:p>
    <w:p w:rsidR="006A0C8C" w:rsidRDefault="006A0C8C" w:rsidP="006A0C8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Rinse mouth with water before collection, to reduce contamination. </w:t>
      </w:r>
    </w:p>
    <w:p w:rsidR="006A0C8C" w:rsidRDefault="006A0C8C" w:rsidP="006A0C8C">
      <w:pPr>
        <w:pStyle w:val="ListParagraph"/>
        <w:numPr>
          <w:ilvl w:val="1"/>
          <w:numId w:val="1"/>
        </w:numPr>
        <w:spacing w:after="0" w:line="240" w:lineRule="auto"/>
      </w:pPr>
      <w:r w:rsidRPr="006A0C8C">
        <w:rPr>
          <w:b/>
        </w:rPr>
        <w:t>Do not</w:t>
      </w:r>
      <w:r>
        <w:t xml:space="preserve"> use mouthwash or toothpaste before collection. </w:t>
      </w:r>
    </w:p>
    <w:p w:rsidR="006A0C8C" w:rsidRDefault="006A0C8C" w:rsidP="006A0C8C">
      <w:pPr>
        <w:numPr>
          <w:ilvl w:val="0"/>
          <w:numId w:val="1"/>
        </w:numPr>
        <w:spacing w:after="0" w:line="240" w:lineRule="auto"/>
      </w:pPr>
      <w:r>
        <w:t xml:space="preserve">Cough up deeply from the chest into the container provided. </w:t>
      </w:r>
    </w:p>
    <w:p w:rsidR="006A0C8C" w:rsidRDefault="006A0C8C" w:rsidP="006A0C8C">
      <w:pPr>
        <w:numPr>
          <w:ilvl w:val="1"/>
          <w:numId w:val="1"/>
        </w:numPr>
        <w:spacing w:after="0" w:line="240" w:lineRule="auto"/>
      </w:pPr>
      <w:r>
        <w:rPr>
          <w:b/>
        </w:rPr>
        <w:t>Do not</w:t>
      </w:r>
      <w:r>
        <w:t xml:space="preserve"> just “spit” saliva from the mouth. </w:t>
      </w:r>
    </w:p>
    <w:p w:rsidR="006A0C8C" w:rsidRDefault="006A0C8C" w:rsidP="006A0C8C">
      <w:pPr>
        <w:numPr>
          <w:ilvl w:val="0"/>
          <w:numId w:val="1"/>
        </w:numPr>
        <w:spacing w:after="0" w:line="240" w:lineRule="auto"/>
      </w:pPr>
      <w:r>
        <w:t>Try to obtain at least 5.0 to 10.0 ml (1 to 2 teaspoons) of sputum if possible</w:t>
      </w:r>
    </w:p>
    <w:p w:rsidR="006A0C8C" w:rsidRDefault="006A0C8C" w:rsidP="006A0C8C">
      <w:pPr>
        <w:numPr>
          <w:ilvl w:val="0"/>
          <w:numId w:val="1"/>
        </w:numPr>
        <w:spacing w:after="0" w:line="240" w:lineRule="auto"/>
      </w:pPr>
      <w:r>
        <w:t>Screw the cap back on the container tightly, if necessary clean</w:t>
      </w:r>
      <w:r>
        <w:t xml:space="preserve"> the exterior of the container</w:t>
      </w:r>
      <w:r>
        <w:t xml:space="preserve">. </w:t>
      </w:r>
    </w:p>
    <w:p w:rsidR="006A0C8C" w:rsidRDefault="006A0C8C" w:rsidP="006A0C8C">
      <w:pPr>
        <w:numPr>
          <w:ilvl w:val="0"/>
          <w:numId w:val="1"/>
        </w:numPr>
        <w:spacing w:after="0" w:line="240" w:lineRule="auto"/>
      </w:pPr>
      <w:r>
        <w:t xml:space="preserve">Deliver to a Parkview Health Laboratories facility as soon as possible. </w:t>
      </w:r>
      <w:bookmarkStart w:id="0" w:name="_GoBack"/>
      <w:bookmarkEnd w:id="0"/>
    </w:p>
    <w:p w:rsidR="006A0C8C" w:rsidRDefault="006A0C8C" w:rsidP="006A0C8C">
      <w:pPr>
        <w:numPr>
          <w:ilvl w:val="1"/>
          <w:numId w:val="1"/>
        </w:numPr>
        <w:spacing w:after="0" w:line="240" w:lineRule="auto"/>
      </w:pPr>
      <w:r>
        <w:t xml:space="preserve">This specimen is only stable for 2 hours if left at room temperature. </w:t>
      </w:r>
    </w:p>
    <w:p w:rsidR="006A0C8C" w:rsidRPr="0044402B" w:rsidRDefault="006A0C8C" w:rsidP="006A0C8C">
      <w:pPr>
        <w:numPr>
          <w:ilvl w:val="1"/>
          <w:numId w:val="1"/>
        </w:numPr>
        <w:spacing w:after="0" w:line="240" w:lineRule="auto"/>
      </w:pPr>
      <w:r>
        <w:t xml:space="preserve">If unable to deliver to the lab within 2 hrs. refrigerate, and return to the lab the same day as collected. </w:t>
      </w:r>
    </w:p>
    <w:p w:rsidR="006A0C8C" w:rsidRDefault="006A0C8C" w:rsidP="006A0C8C">
      <w:pPr>
        <w:spacing w:after="0" w:line="240" w:lineRule="auto"/>
      </w:pPr>
    </w:p>
    <w:p w:rsidR="0057187D" w:rsidRPr="007B14F5" w:rsidRDefault="0057187D" w:rsidP="006A0C8C">
      <w:pPr>
        <w:rPr>
          <w:rFonts w:cstheme="minorHAnsi"/>
          <w:sz w:val="20"/>
          <w:szCs w:val="20"/>
        </w:rPr>
      </w:pPr>
    </w:p>
    <w:sectPr w:rsidR="0057187D" w:rsidRPr="007B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F5" w:rsidRDefault="007B14F5" w:rsidP="007B14F5">
      <w:pPr>
        <w:spacing w:after="0" w:line="240" w:lineRule="auto"/>
      </w:pPr>
      <w:r>
        <w:separator/>
      </w:r>
    </w:p>
  </w:endnote>
  <w:endnote w:type="continuationSeparator" w:id="0">
    <w:p w:rsidR="007B14F5" w:rsidRDefault="007B14F5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F5" w:rsidRDefault="007B14F5" w:rsidP="007B14F5">
      <w:pPr>
        <w:spacing w:after="0" w:line="240" w:lineRule="auto"/>
      </w:pPr>
      <w:r>
        <w:separator/>
      </w:r>
    </w:p>
  </w:footnote>
  <w:footnote w:type="continuationSeparator" w:id="0">
    <w:p w:rsidR="007B14F5" w:rsidRDefault="007B14F5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84484"/>
    <w:multiLevelType w:val="hybridMultilevel"/>
    <w:tmpl w:val="6E10D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8"/>
    <w:rsid w:val="00463D08"/>
    <w:rsid w:val="0057187D"/>
    <w:rsid w:val="006A0C8C"/>
    <w:rsid w:val="007B14F5"/>
    <w:rsid w:val="00847CBD"/>
    <w:rsid w:val="00AF58E0"/>
    <w:rsid w:val="00E5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4828"/>
  <w15:docId w15:val="{1FF16992-78D3-41EF-B1B3-BF5E5A8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6A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Lindy Richman</cp:lastModifiedBy>
  <cp:revision>2</cp:revision>
  <dcterms:created xsi:type="dcterms:W3CDTF">2017-12-14T15:07:00Z</dcterms:created>
  <dcterms:modified xsi:type="dcterms:W3CDTF">2017-12-14T15:07:00Z</dcterms:modified>
</cp:coreProperties>
</file>